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D6F" w:rsidRDefault="001275C8">
      <w:pPr>
        <w:jc w:val="center"/>
        <w:rPr>
          <w:noProof/>
          <w:sz w:val="24"/>
        </w:rPr>
      </w:pPr>
      <w:r>
        <w:rPr>
          <w:noProof/>
          <w:sz w:val="24"/>
        </w:rPr>
        <w:t>СВОДНАЯ СПРАВКА</w:t>
      </w:r>
    </w:p>
    <w:p w:rsidR="00F13D6F" w:rsidRDefault="001275C8">
      <w:pPr>
        <w:jc w:val="center"/>
        <w:rPr>
          <w:noProof/>
          <w:sz w:val="24"/>
        </w:rPr>
      </w:pPr>
      <w:r>
        <w:rPr>
          <w:noProof/>
          <w:sz w:val="24"/>
        </w:rPr>
        <w:t>о поступлении и рассмотрении письменных обращений граждан</w:t>
      </w:r>
    </w:p>
    <w:p w:rsidR="00F13D6F" w:rsidRDefault="001275C8">
      <w:pPr>
        <w:jc w:val="center"/>
        <w:rPr>
          <w:noProof/>
          <w:sz w:val="18"/>
        </w:rPr>
      </w:pPr>
      <w:r>
        <w:rPr>
          <w:noProof/>
          <w:sz w:val="24"/>
        </w:rPr>
        <w:t xml:space="preserve">c </w:t>
      </w:r>
      <w:r w:rsidR="00685F49">
        <w:rPr>
          <w:noProof/>
          <w:sz w:val="24"/>
        </w:rPr>
        <w:t>01.01.2017</w:t>
      </w:r>
      <w:r>
        <w:rPr>
          <w:noProof/>
          <w:sz w:val="24"/>
        </w:rPr>
        <w:t xml:space="preserve"> по </w:t>
      </w:r>
      <w:r w:rsidR="00685F49">
        <w:rPr>
          <w:noProof/>
          <w:sz w:val="24"/>
        </w:rPr>
        <w:t>31.12.2017</w:t>
      </w:r>
    </w:p>
    <w:tbl>
      <w:tblPr>
        <w:tblW w:w="15026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4"/>
        <w:gridCol w:w="2726"/>
        <w:gridCol w:w="818"/>
        <w:gridCol w:w="708"/>
        <w:gridCol w:w="851"/>
        <w:gridCol w:w="850"/>
        <w:gridCol w:w="851"/>
        <w:gridCol w:w="850"/>
        <w:gridCol w:w="709"/>
        <w:gridCol w:w="709"/>
        <w:gridCol w:w="850"/>
        <w:gridCol w:w="851"/>
        <w:gridCol w:w="709"/>
        <w:gridCol w:w="708"/>
        <w:gridCol w:w="851"/>
        <w:gridCol w:w="709"/>
        <w:gridCol w:w="983"/>
        <w:gridCol w:w="9"/>
      </w:tblGrid>
      <w:tr w:rsidR="00F13D6F" w:rsidTr="00685F49">
        <w:trPr>
          <w:gridAfter w:val="1"/>
          <w:wAfter w:w="9" w:type="dxa"/>
          <w:cantSplit/>
        </w:trPr>
        <w:tc>
          <w:tcPr>
            <w:tcW w:w="284" w:type="dxa"/>
            <w:vMerge w:val="restart"/>
          </w:tcPr>
          <w:p w:rsidR="00F13D6F" w:rsidRDefault="00F13D6F">
            <w:pPr>
              <w:jc w:val="center"/>
              <w:rPr>
                <w:noProof/>
                <w:sz w:val="18"/>
              </w:rPr>
            </w:pPr>
          </w:p>
          <w:p w:rsidR="00F13D6F" w:rsidRDefault="001275C8">
            <w:pPr>
              <w:jc w:val="center"/>
              <w:rPr>
                <w:sz w:val="18"/>
              </w:rPr>
            </w:pPr>
            <w:r>
              <w:rPr>
                <w:sz w:val="18"/>
              </w:rPr>
              <w:t>Индекс</w:t>
            </w:r>
          </w:p>
        </w:tc>
        <w:tc>
          <w:tcPr>
            <w:tcW w:w="2726" w:type="dxa"/>
            <w:vMerge w:val="restart"/>
            <w:vAlign w:val="center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Наименование департаментов (управлений), отделов</w:t>
            </w:r>
          </w:p>
        </w:tc>
        <w:tc>
          <w:tcPr>
            <w:tcW w:w="818" w:type="dxa"/>
            <w:vMerge w:val="restart"/>
            <w:vAlign w:val="center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Жало-бы, не исполненные от прошлого перио-да</w:t>
            </w:r>
          </w:p>
        </w:tc>
        <w:tc>
          <w:tcPr>
            <w:tcW w:w="708" w:type="dxa"/>
            <w:vMerge w:val="restart"/>
            <w:vAlign w:val="center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Поступило в отчетном меся-це</w:t>
            </w:r>
          </w:p>
        </w:tc>
        <w:tc>
          <w:tcPr>
            <w:tcW w:w="851" w:type="dxa"/>
            <w:vMerge w:val="restart"/>
            <w:vAlign w:val="center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Всего находилось на исполнении</w:t>
            </w:r>
          </w:p>
        </w:tc>
        <w:tc>
          <w:tcPr>
            <w:tcW w:w="1701" w:type="dxa"/>
            <w:gridSpan w:val="2"/>
            <w:vAlign w:val="center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</w:t>
            </w:r>
          </w:p>
        </w:tc>
        <w:tc>
          <w:tcPr>
            <w:tcW w:w="850" w:type="dxa"/>
            <w:vMerge w:val="restart"/>
            <w:vAlign w:val="center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Оста-лось не исполнено на 1 число следующего месяца</w:t>
            </w:r>
          </w:p>
        </w:tc>
        <w:tc>
          <w:tcPr>
            <w:tcW w:w="3119" w:type="dxa"/>
            <w:gridSpan w:val="4"/>
            <w:vAlign w:val="center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proofErr w:type="gramStart"/>
            <w:r>
              <w:rPr>
                <w:noProof/>
                <w:sz w:val="18"/>
              </w:rPr>
              <w:t>Рассмотрены в установленные законом сроки</w:t>
            </w:r>
            <w:proofErr w:type="gramEnd"/>
          </w:p>
        </w:tc>
        <w:tc>
          <w:tcPr>
            <w:tcW w:w="709" w:type="dxa"/>
            <w:vMerge w:val="restart"/>
            <w:vAlign w:val="center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с нарушением срока</w:t>
            </w:r>
          </w:p>
        </w:tc>
        <w:tc>
          <w:tcPr>
            <w:tcW w:w="3251" w:type="dxa"/>
            <w:gridSpan w:val="4"/>
            <w:vAlign w:val="center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Результаты рассмотрения</w:t>
            </w:r>
          </w:p>
        </w:tc>
      </w:tr>
      <w:tr w:rsidR="00F13D6F" w:rsidTr="00685F49">
        <w:trPr>
          <w:gridAfter w:val="1"/>
          <w:wAfter w:w="9" w:type="dxa"/>
          <w:cantSplit/>
          <w:trHeight w:val="1450"/>
        </w:trPr>
        <w:tc>
          <w:tcPr>
            <w:tcW w:w="284" w:type="dxa"/>
            <w:vMerge/>
          </w:tcPr>
          <w:p w:rsidR="00F13D6F" w:rsidRDefault="00F13D6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  <w:vMerge/>
          </w:tcPr>
          <w:p w:rsidR="00F13D6F" w:rsidRDefault="00F13D6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18" w:type="dxa"/>
            <w:vMerge/>
          </w:tcPr>
          <w:p w:rsidR="00F13D6F" w:rsidRDefault="00F13D6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Merge/>
          </w:tcPr>
          <w:p w:rsidR="00F13D6F" w:rsidRDefault="00F13D6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1" w:type="dxa"/>
            <w:vMerge/>
          </w:tcPr>
          <w:p w:rsidR="00F13D6F" w:rsidRDefault="00F13D6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для исполнения и ответа в ф/о и др. ведом.</w:t>
            </w:r>
          </w:p>
        </w:tc>
        <w:tc>
          <w:tcPr>
            <w:tcW w:w="851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рассмотрено в департаменте с дачей ответа</w:t>
            </w:r>
          </w:p>
        </w:tc>
        <w:tc>
          <w:tcPr>
            <w:tcW w:w="850" w:type="dxa"/>
            <w:vMerge/>
          </w:tcPr>
          <w:p w:rsidR="00F13D6F" w:rsidRDefault="00F13D6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5 дней</w:t>
            </w:r>
          </w:p>
        </w:tc>
        <w:tc>
          <w:tcPr>
            <w:tcW w:w="709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до 15 дней</w:t>
            </w:r>
          </w:p>
        </w:tc>
        <w:tc>
          <w:tcPr>
            <w:tcW w:w="850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до 30 дней </w:t>
            </w:r>
          </w:p>
        </w:tc>
        <w:tc>
          <w:tcPr>
            <w:tcW w:w="851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свыше 30 дней (при продлении срока)</w:t>
            </w:r>
          </w:p>
        </w:tc>
        <w:tc>
          <w:tcPr>
            <w:tcW w:w="709" w:type="dxa"/>
            <w:vMerge/>
          </w:tcPr>
          <w:p w:rsidR="00F13D6F" w:rsidRDefault="00F13D6F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708" w:type="dxa"/>
            <w:vAlign w:val="center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удовлетворено</w:t>
            </w:r>
          </w:p>
        </w:tc>
        <w:tc>
          <w:tcPr>
            <w:tcW w:w="851" w:type="dxa"/>
            <w:vAlign w:val="center"/>
          </w:tcPr>
          <w:p w:rsidR="00F13D6F" w:rsidRDefault="00BB0B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Направлено письмо и ответ дан др. н/о</w:t>
            </w:r>
          </w:p>
        </w:tc>
        <w:tc>
          <w:tcPr>
            <w:tcW w:w="709" w:type="dxa"/>
            <w:vAlign w:val="center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дано разъяснение</w:t>
            </w:r>
          </w:p>
        </w:tc>
        <w:tc>
          <w:tcPr>
            <w:tcW w:w="983" w:type="dxa"/>
            <w:vAlign w:val="center"/>
          </w:tcPr>
          <w:p w:rsidR="00F13D6F" w:rsidRDefault="001275C8" w:rsidP="00BB0B0D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Отказ. </w:t>
            </w:r>
            <w:r w:rsidR="00BB0B0D">
              <w:rPr>
                <w:noProof/>
                <w:sz w:val="18"/>
              </w:rPr>
              <w:t>В удовлетворении</w:t>
            </w:r>
          </w:p>
        </w:tc>
      </w:tr>
      <w:tr w:rsidR="00F13D6F" w:rsidTr="00685F49">
        <w:trPr>
          <w:cantSplit/>
        </w:trPr>
        <w:tc>
          <w:tcPr>
            <w:tcW w:w="284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726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18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8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0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851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709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708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709" w:type="dxa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992" w:type="dxa"/>
            <w:gridSpan w:val="2"/>
          </w:tcPr>
          <w:p w:rsidR="00F13D6F" w:rsidRDefault="001275C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02 Общий отдел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5B30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85F49" w:rsidRDefault="005B30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03 Финансовый отдел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04 Отдел кадров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05 Правовой отдел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06 Отдел безопасности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 w:rsidP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07 Отдел информац. технологий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 w:rsidP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08 Отдел работы с н/пл 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146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128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103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 w:rsidP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09 Отдел регистр.  и учета н/пл 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238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238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52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181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86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74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72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56</w:t>
            </w: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58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 Аналитический отдел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289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289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241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97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139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215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 w:rsidP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 Отдел урег. задолженности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670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670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380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245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45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110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334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171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79</w:t>
            </w: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384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157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 Контрольный отдел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59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53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</w:t>
            </w: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 w:rsidP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 Отдел налогообл. доходов физ. лиц и администрирования страховых взносов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889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889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321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557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149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334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353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42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95</w:t>
            </w: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365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407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</w:t>
            </w: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 Хозяйственный отдел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 w:rsidP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 Отдел досудебн.урегулир. налоговых споров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167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158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55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84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 Отдел обеспечения процедур банкротства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34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 w:rsidP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 Отдел анализа и планир. налоговых проверок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77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61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851" w:type="dxa"/>
          </w:tcPr>
          <w:p w:rsidR="00685F49" w:rsidRDefault="00246105" w:rsidP="005B30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5B30CA">
              <w:rPr>
                <w:noProof/>
                <w:sz w:val="18"/>
              </w:rPr>
              <w:t>0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992" w:type="dxa"/>
            <w:gridSpan w:val="2"/>
          </w:tcPr>
          <w:p w:rsidR="00685F49" w:rsidRDefault="005B30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 w:rsidP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 Отдел камер.  контроля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 w:rsidP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20 Отдел налогообл. юр. лиц 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29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851" w:type="dxa"/>
          </w:tcPr>
          <w:p w:rsidR="00685F49" w:rsidRDefault="005B30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24</w:t>
            </w:r>
          </w:p>
        </w:tc>
        <w:tc>
          <w:tcPr>
            <w:tcW w:w="992" w:type="dxa"/>
            <w:gridSpan w:val="2"/>
          </w:tcPr>
          <w:p w:rsidR="00685F49" w:rsidRDefault="005B30C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 w:rsidP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 Отдел налогообл. имущества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2218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2218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486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1556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176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305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801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886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337</w:t>
            </w: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472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1185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48</w:t>
            </w: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 w:rsidP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 Контрольно-аналитич. отдел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35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33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 w:rsidP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23 Отдел оперативн. контроля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52618A" w:rsidP="005261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1" w:type="dxa"/>
          </w:tcPr>
          <w:p w:rsidR="00685F49" w:rsidRDefault="005261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 w:rsidP="005261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  <w:r w:rsidR="0052618A">
              <w:rPr>
                <w:noProof/>
                <w:sz w:val="18"/>
              </w:rPr>
              <w:t>7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709" w:type="dxa"/>
          </w:tcPr>
          <w:p w:rsidR="00685F49" w:rsidRDefault="0052618A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15</w:t>
            </w: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851" w:type="dxa"/>
          </w:tcPr>
          <w:p w:rsidR="00685F49" w:rsidRDefault="00246105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</w:tr>
      <w:tr w:rsidR="00685F49" w:rsidRPr="005B30CA" w:rsidTr="00685F49">
        <w:trPr>
          <w:cantSplit/>
        </w:trPr>
        <w:tc>
          <w:tcPr>
            <w:tcW w:w="284" w:type="dxa"/>
          </w:tcPr>
          <w:p w:rsidR="00685F49" w:rsidRPr="005B30CA" w:rsidRDefault="00685F49">
            <w:pPr>
              <w:jc w:val="center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2726" w:type="dxa"/>
          </w:tcPr>
          <w:p w:rsidR="00685F49" w:rsidRPr="005B30CA" w:rsidRDefault="00685F49">
            <w:pPr>
              <w:rPr>
                <w:b/>
                <w:noProof/>
                <w:sz w:val="22"/>
                <w:szCs w:val="22"/>
              </w:rPr>
            </w:pPr>
            <w:r w:rsidRPr="005B30CA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818" w:type="dxa"/>
          </w:tcPr>
          <w:p w:rsidR="00685F49" w:rsidRPr="005B30CA" w:rsidRDefault="00685F49">
            <w:pPr>
              <w:jc w:val="right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685F49" w:rsidRPr="005B30CA" w:rsidRDefault="00685F4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5B30CA">
              <w:rPr>
                <w:b/>
                <w:noProof/>
                <w:sz w:val="22"/>
                <w:szCs w:val="22"/>
              </w:rPr>
              <w:t>4919</w:t>
            </w:r>
          </w:p>
        </w:tc>
        <w:tc>
          <w:tcPr>
            <w:tcW w:w="851" w:type="dxa"/>
          </w:tcPr>
          <w:p w:rsidR="00685F49" w:rsidRPr="005B30CA" w:rsidRDefault="00685F4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5B30CA">
              <w:rPr>
                <w:b/>
                <w:noProof/>
                <w:sz w:val="22"/>
                <w:szCs w:val="22"/>
              </w:rPr>
              <w:t>4919</w:t>
            </w:r>
          </w:p>
        </w:tc>
        <w:tc>
          <w:tcPr>
            <w:tcW w:w="850" w:type="dxa"/>
          </w:tcPr>
          <w:p w:rsidR="00685F49" w:rsidRPr="005B30CA" w:rsidRDefault="00685F4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5B30CA">
              <w:rPr>
                <w:b/>
                <w:noProof/>
                <w:sz w:val="22"/>
                <w:szCs w:val="22"/>
              </w:rPr>
              <w:t>1311</w:t>
            </w:r>
          </w:p>
        </w:tc>
        <w:tc>
          <w:tcPr>
            <w:tcW w:w="851" w:type="dxa"/>
          </w:tcPr>
          <w:p w:rsidR="00685F49" w:rsidRPr="005B30CA" w:rsidRDefault="00685F4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5B30CA">
              <w:rPr>
                <w:b/>
                <w:noProof/>
                <w:sz w:val="22"/>
                <w:szCs w:val="22"/>
              </w:rPr>
              <w:t>3335</w:t>
            </w:r>
          </w:p>
        </w:tc>
        <w:tc>
          <w:tcPr>
            <w:tcW w:w="850" w:type="dxa"/>
          </w:tcPr>
          <w:p w:rsidR="00685F49" w:rsidRPr="005B30CA" w:rsidRDefault="00685F4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5B30CA">
              <w:rPr>
                <w:b/>
                <w:noProof/>
                <w:sz w:val="22"/>
                <w:szCs w:val="22"/>
              </w:rPr>
              <w:t>273</w:t>
            </w:r>
          </w:p>
        </w:tc>
        <w:tc>
          <w:tcPr>
            <w:tcW w:w="709" w:type="dxa"/>
          </w:tcPr>
          <w:p w:rsidR="00685F49" w:rsidRPr="005B30CA" w:rsidRDefault="00685F4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5B30CA">
              <w:rPr>
                <w:b/>
                <w:noProof/>
                <w:sz w:val="22"/>
                <w:szCs w:val="22"/>
              </w:rPr>
              <w:t>858</w:t>
            </w:r>
          </w:p>
        </w:tc>
        <w:tc>
          <w:tcPr>
            <w:tcW w:w="709" w:type="dxa"/>
          </w:tcPr>
          <w:p w:rsidR="00685F49" w:rsidRPr="005B30CA" w:rsidRDefault="00685F4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5B30CA">
              <w:rPr>
                <w:b/>
                <w:noProof/>
                <w:sz w:val="22"/>
                <w:szCs w:val="22"/>
              </w:rPr>
              <w:t>1899</w:t>
            </w:r>
          </w:p>
        </w:tc>
        <w:tc>
          <w:tcPr>
            <w:tcW w:w="850" w:type="dxa"/>
          </w:tcPr>
          <w:p w:rsidR="00685F49" w:rsidRPr="005B30CA" w:rsidRDefault="00685F4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5B30CA">
              <w:rPr>
                <w:b/>
                <w:noProof/>
                <w:sz w:val="22"/>
                <w:szCs w:val="22"/>
              </w:rPr>
              <w:t>1780</w:t>
            </w:r>
          </w:p>
        </w:tc>
        <w:tc>
          <w:tcPr>
            <w:tcW w:w="851" w:type="dxa"/>
          </w:tcPr>
          <w:p w:rsidR="00685F49" w:rsidRPr="005B30CA" w:rsidRDefault="00685F4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5B30CA">
              <w:rPr>
                <w:b/>
                <w:noProof/>
                <w:sz w:val="22"/>
                <w:szCs w:val="22"/>
              </w:rPr>
              <w:t>109</w:t>
            </w:r>
          </w:p>
        </w:tc>
        <w:tc>
          <w:tcPr>
            <w:tcW w:w="709" w:type="dxa"/>
          </w:tcPr>
          <w:p w:rsidR="00685F49" w:rsidRPr="005B30CA" w:rsidRDefault="00685F49">
            <w:pPr>
              <w:jc w:val="right"/>
              <w:rPr>
                <w:b/>
                <w:noProof/>
                <w:sz w:val="22"/>
                <w:szCs w:val="22"/>
              </w:rPr>
            </w:pPr>
          </w:p>
        </w:tc>
        <w:tc>
          <w:tcPr>
            <w:tcW w:w="708" w:type="dxa"/>
          </w:tcPr>
          <w:p w:rsidR="00685F49" w:rsidRPr="005B30CA" w:rsidRDefault="00685F4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5B30CA">
              <w:rPr>
                <w:b/>
                <w:noProof/>
                <w:sz w:val="22"/>
                <w:szCs w:val="22"/>
              </w:rPr>
              <w:t>717</w:t>
            </w:r>
          </w:p>
        </w:tc>
        <w:tc>
          <w:tcPr>
            <w:tcW w:w="851" w:type="dxa"/>
          </w:tcPr>
          <w:p w:rsidR="00685F49" w:rsidRPr="005B30CA" w:rsidRDefault="00246105" w:rsidP="005B30CA">
            <w:pPr>
              <w:jc w:val="right"/>
              <w:rPr>
                <w:b/>
                <w:noProof/>
                <w:sz w:val="22"/>
                <w:szCs w:val="22"/>
              </w:rPr>
            </w:pPr>
            <w:r w:rsidRPr="005B30CA">
              <w:rPr>
                <w:b/>
                <w:noProof/>
                <w:sz w:val="22"/>
                <w:szCs w:val="22"/>
              </w:rPr>
              <w:t>148</w:t>
            </w:r>
            <w:r w:rsidR="005B30CA" w:rsidRPr="005B30CA">
              <w:rPr>
                <w:b/>
                <w:noProof/>
                <w:sz w:val="22"/>
                <w:szCs w:val="22"/>
              </w:rPr>
              <w:t>2</w:t>
            </w:r>
          </w:p>
        </w:tc>
        <w:tc>
          <w:tcPr>
            <w:tcW w:w="709" w:type="dxa"/>
          </w:tcPr>
          <w:p w:rsidR="00685F49" w:rsidRPr="005B30CA" w:rsidRDefault="00685F49">
            <w:pPr>
              <w:jc w:val="right"/>
              <w:rPr>
                <w:b/>
                <w:noProof/>
                <w:sz w:val="22"/>
                <w:szCs w:val="22"/>
              </w:rPr>
            </w:pPr>
            <w:r w:rsidRPr="005B30CA">
              <w:rPr>
                <w:b/>
                <w:noProof/>
                <w:sz w:val="22"/>
                <w:szCs w:val="22"/>
              </w:rPr>
              <w:t>2342</w:t>
            </w:r>
          </w:p>
        </w:tc>
        <w:tc>
          <w:tcPr>
            <w:tcW w:w="992" w:type="dxa"/>
            <w:gridSpan w:val="2"/>
          </w:tcPr>
          <w:p w:rsidR="00685F49" w:rsidRPr="005B30CA" w:rsidRDefault="00685F49" w:rsidP="005B30CA">
            <w:pPr>
              <w:jc w:val="right"/>
              <w:rPr>
                <w:b/>
                <w:noProof/>
                <w:sz w:val="22"/>
                <w:szCs w:val="22"/>
              </w:rPr>
            </w:pPr>
            <w:r w:rsidRPr="005B30CA">
              <w:rPr>
                <w:b/>
                <w:noProof/>
                <w:sz w:val="22"/>
                <w:szCs w:val="22"/>
              </w:rPr>
              <w:t>10</w:t>
            </w:r>
            <w:r w:rsidR="005B30CA" w:rsidRPr="005B30CA">
              <w:rPr>
                <w:b/>
                <w:noProof/>
                <w:sz w:val="22"/>
                <w:szCs w:val="22"/>
              </w:rPr>
              <w:t>5</w:t>
            </w:r>
          </w:p>
        </w:tc>
      </w:tr>
      <w:tr w:rsidR="00685F49" w:rsidTr="00685F49">
        <w:trPr>
          <w:cantSplit/>
        </w:trPr>
        <w:tc>
          <w:tcPr>
            <w:tcW w:w="284" w:type="dxa"/>
          </w:tcPr>
          <w:p w:rsidR="00685F49" w:rsidRDefault="00685F49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726" w:type="dxa"/>
          </w:tcPr>
          <w:p w:rsidR="00685F49" w:rsidRDefault="00685F49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В том числе повторн. -2</w:t>
            </w:r>
          </w:p>
        </w:tc>
        <w:tc>
          <w:tcPr>
            <w:tcW w:w="81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0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8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851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709" w:type="dxa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992" w:type="dxa"/>
            <w:gridSpan w:val="2"/>
          </w:tcPr>
          <w:p w:rsidR="00685F49" w:rsidRDefault="00685F49">
            <w:pPr>
              <w:jc w:val="right"/>
              <w:rPr>
                <w:noProof/>
                <w:sz w:val="18"/>
              </w:rPr>
            </w:pPr>
          </w:p>
        </w:tc>
      </w:tr>
    </w:tbl>
    <w:p w:rsidR="00685F49" w:rsidRDefault="00685F49" w:rsidP="00685F49">
      <w:pPr>
        <w:rPr>
          <w:noProof/>
        </w:rPr>
      </w:pPr>
      <w:bookmarkStart w:id="0" w:name="_GoBack"/>
      <w:bookmarkEnd w:id="0"/>
    </w:p>
    <w:sectPr w:rsidR="00685F49">
      <w:pgSz w:w="16834" w:h="11909" w:orient="landscape" w:code="9"/>
      <w:pgMar w:top="993" w:right="1440" w:bottom="1170" w:left="1440" w:header="706" w:footer="7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8"/>
  <w:proofState w:spelling="clean"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F49"/>
    <w:rsid w:val="001275C8"/>
    <w:rsid w:val="00246105"/>
    <w:rsid w:val="0052618A"/>
    <w:rsid w:val="005B30CA"/>
    <w:rsid w:val="00685F49"/>
    <w:rsid w:val="00BB0B0D"/>
    <w:rsid w:val="00F13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0B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0B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329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Пирогова Елена Георгиевна</dc:creator>
  <cp:lastModifiedBy>Пирогова Елена Георгиевна</cp:lastModifiedBy>
  <cp:revision>3</cp:revision>
  <cp:lastPrinted>2018-01-12T08:43:00Z</cp:lastPrinted>
  <dcterms:created xsi:type="dcterms:W3CDTF">2018-01-10T12:15:00Z</dcterms:created>
  <dcterms:modified xsi:type="dcterms:W3CDTF">2018-01-12T08:43:00Z</dcterms:modified>
</cp:coreProperties>
</file>